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F" w:rsidRDefault="000B3B64" w:rsidP="007035BF">
      <w:pPr>
        <w:pStyle w:val="a3"/>
        <w:rPr>
          <w:b w:val="0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0.4pt;height:64.8pt;z-index:251657728;visibility:visible;mso-wrap-edited:f">
            <v:imagedata r:id="rId7" o:title=""/>
          </v:shape>
          <o:OLEObject Type="Embed" ProgID="Word.Picture.8" ShapeID="_x0000_s1026" DrawAspect="Content" ObjectID="_1533638842" r:id="rId8"/>
        </w:pict>
      </w:r>
    </w:p>
    <w:p w:rsidR="007035BF" w:rsidRDefault="007035BF" w:rsidP="007035BF">
      <w:pPr>
        <w:pStyle w:val="a3"/>
        <w:rPr>
          <w:b w:val="0"/>
        </w:rPr>
      </w:pPr>
    </w:p>
    <w:p w:rsidR="007035BF" w:rsidRPr="00FF6511" w:rsidRDefault="00AC27F9" w:rsidP="007035BF">
      <w:pPr>
        <w:pStyle w:val="a3"/>
        <w:rPr>
          <w:b w:val="0"/>
        </w:rPr>
      </w:pPr>
      <w:r>
        <w:rPr>
          <w:b w:val="0"/>
        </w:rPr>
        <w:t>УПРАВЛЕНИЕ</w:t>
      </w:r>
      <w:r w:rsidR="007035BF" w:rsidRPr="00FF6511">
        <w:rPr>
          <w:b w:val="0"/>
        </w:rPr>
        <w:t xml:space="preserve"> КУЛЬТУРЫ</w:t>
      </w:r>
    </w:p>
    <w:p w:rsidR="007035BF" w:rsidRPr="00FF6511" w:rsidRDefault="007035BF" w:rsidP="007035BF">
      <w:pPr>
        <w:pStyle w:val="a3"/>
        <w:rPr>
          <w:b w:val="0"/>
        </w:rPr>
      </w:pPr>
      <w:r w:rsidRPr="00FF6511">
        <w:rPr>
          <w:b w:val="0"/>
        </w:rPr>
        <w:t>АДМИНИСТРАЦИИ ГОРОДА НИЖНИЙ ТАГИЛ</w:t>
      </w:r>
    </w:p>
    <w:p w:rsidR="007035BF" w:rsidRPr="00FF6511" w:rsidRDefault="007035BF" w:rsidP="007035BF">
      <w:pPr>
        <w:pStyle w:val="a3"/>
        <w:rPr>
          <w:b w:val="0"/>
          <w:sz w:val="36"/>
          <w:szCs w:val="36"/>
        </w:rPr>
      </w:pPr>
      <w:r w:rsidRPr="00FF6511">
        <w:rPr>
          <w:b w:val="0"/>
          <w:sz w:val="36"/>
          <w:szCs w:val="36"/>
        </w:rPr>
        <w:t>_________________________________________________</w:t>
      </w:r>
    </w:p>
    <w:p w:rsidR="007035BF" w:rsidRDefault="007035BF" w:rsidP="007035BF">
      <w:pPr>
        <w:pStyle w:val="a3"/>
        <w:rPr>
          <w:b w:val="0"/>
        </w:rPr>
      </w:pPr>
    </w:p>
    <w:p w:rsidR="000E2333" w:rsidRPr="000E2333" w:rsidRDefault="000E2333" w:rsidP="000E2333">
      <w:pPr>
        <w:jc w:val="center"/>
        <w:rPr>
          <w:bCs/>
          <w:sz w:val="28"/>
          <w:szCs w:val="28"/>
        </w:rPr>
      </w:pPr>
      <w:r w:rsidRPr="000E2333">
        <w:rPr>
          <w:bCs/>
          <w:sz w:val="28"/>
          <w:szCs w:val="28"/>
        </w:rPr>
        <w:t>ПРИКАЗ</w:t>
      </w:r>
    </w:p>
    <w:p w:rsidR="000E2333" w:rsidRPr="000E2333" w:rsidRDefault="00056E8E" w:rsidP="000E2333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E2333" w:rsidRPr="000E2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E2333" w:rsidRPr="000E2333">
        <w:rPr>
          <w:sz w:val="28"/>
          <w:szCs w:val="28"/>
        </w:rPr>
        <w:t>.201</w:t>
      </w:r>
      <w:r w:rsidR="00894476">
        <w:rPr>
          <w:sz w:val="28"/>
          <w:szCs w:val="28"/>
        </w:rPr>
        <w:t>4</w:t>
      </w:r>
      <w:r w:rsidR="00A73790">
        <w:rPr>
          <w:sz w:val="28"/>
          <w:szCs w:val="28"/>
        </w:rPr>
        <w:tab/>
        <w:t xml:space="preserve">                           №  </w:t>
      </w:r>
      <w:r w:rsidR="003C07E3">
        <w:rPr>
          <w:sz w:val="28"/>
          <w:szCs w:val="28"/>
        </w:rPr>
        <w:t>1</w:t>
      </w:r>
      <w:r>
        <w:rPr>
          <w:sz w:val="28"/>
          <w:szCs w:val="28"/>
        </w:rPr>
        <w:t>29</w:t>
      </w:r>
    </w:p>
    <w:p w:rsidR="000E2333" w:rsidRPr="000E2333" w:rsidRDefault="000E2333" w:rsidP="000E2333">
      <w:pPr>
        <w:tabs>
          <w:tab w:val="left" w:pos="784"/>
          <w:tab w:val="left" w:pos="6480"/>
        </w:tabs>
        <w:rPr>
          <w:sz w:val="28"/>
          <w:szCs w:val="28"/>
        </w:rPr>
      </w:pPr>
      <w:r w:rsidRPr="000E2333">
        <w:rPr>
          <w:sz w:val="28"/>
          <w:szCs w:val="28"/>
        </w:rPr>
        <w:tab/>
        <w:t xml:space="preserve"> </w:t>
      </w:r>
    </w:p>
    <w:p w:rsidR="004B2FD9" w:rsidRDefault="004B2FD9" w:rsidP="000E2333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43AA7" w:rsidRDefault="005B1392" w:rsidP="00056E8E">
      <w:pPr>
        <w:jc w:val="center"/>
        <w:rPr>
          <w:b/>
          <w:sz w:val="28"/>
          <w:szCs w:val="28"/>
        </w:rPr>
      </w:pPr>
      <w:r w:rsidRPr="005B1392">
        <w:rPr>
          <w:b/>
          <w:sz w:val="28"/>
          <w:szCs w:val="28"/>
        </w:rPr>
        <w:t>О</w:t>
      </w:r>
      <w:r w:rsidR="00056E8E">
        <w:rPr>
          <w:b/>
          <w:sz w:val="28"/>
          <w:szCs w:val="28"/>
        </w:rPr>
        <w:t xml:space="preserve"> создании Общественного совета</w:t>
      </w:r>
      <w:r w:rsidR="00B43AA7">
        <w:rPr>
          <w:b/>
          <w:sz w:val="28"/>
          <w:szCs w:val="28"/>
        </w:rPr>
        <w:t xml:space="preserve"> </w:t>
      </w:r>
      <w:r w:rsidR="00056E8E" w:rsidRPr="00056E8E">
        <w:rPr>
          <w:b/>
          <w:sz w:val="28"/>
          <w:szCs w:val="28"/>
        </w:rPr>
        <w:t>по проведению независимой оценки качества работы муниципальных учреждений культуры, в отношении которых функции и полномочия учредителя от имени</w:t>
      </w:r>
      <w:r w:rsidR="00056E8E">
        <w:rPr>
          <w:b/>
          <w:sz w:val="28"/>
          <w:szCs w:val="28"/>
        </w:rPr>
        <w:t xml:space="preserve"> Администрации города Нижний Тагил осуществляет Управление культуры Администрации города Нижний Тагил </w:t>
      </w:r>
      <w:r w:rsidR="00056E8E" w:rsidRPr="00056E8E">
        <w:rPr>
          <w:b/>
          <w:sz w:val="28"/>
          <w:szCs w:val="28"/>
        </w:rPr>
        <w:t xml:space="preserve"> </w:t>
      </w:r>
    </w:p>
    <w:p w:rsidR="005B1392" w:rsidRPr="005B1392" w:rsidRDefault="005B1392" w:rsidP="005B1392">
      <w:pPr>
        <w:jc w:val="center"/>
        <w:rPr>
          <w:b/>
          <w:sz w:val="28"/>
          <w:szCs w:val="28"/>
        </w:rPr>
      </w:pPr>
    </w:p>
    <w:p w:rsidR="00056E8E" w:rsidRDefault="005B1392" w:rsidP="009D21C2">
      <w:pPr>
        <w:jc w:val="both"/>
        <w:rPr>
          <w:sz w:val="28"/>
          <w:szCs w:val="28"/>
        </w:rPr>
      </w:pPr>
      <w:r w:rsidRPr="005B1392">
        <w:rPr>
          <w:sz w:val="28"/>
          <w:szCs w:val="28"/>
        </w:rPr>
        <w:t xml:space="preserve">          </w:t>
      </w:r>
      <w:proofErr w:type="gramStart"/>
      <w:r w:rsidRPr="005B1392">
        <w:rPr>
          <w:sz w:val="28"/>
          <w:szCs w:val="28"/>
        </w:rPr>
        <w:t>В</w:t>
      </w:r>
      <w:r w:rsidR="00056E8E">
        <w:rPr>
          <w:sz w:val="28"/>
          <w:szCs w:val="28"/>
        </w:rPr>
        <w:t xml:space="preserve"> целях реализации подпункта «к» пункта 1 Указа Президента Российской Федерации  от 7 мая 2012 года «О мероприятиях по реализации государственной социальной политики», в соответствии с Планом мероприятий («дорожной картой») «Изменения в отрасля</w:t>
      </w:r>
      <w:r w:rsidR="00BF46F0">
        <w:rPr>
          <w:sz w:val="28"/>
          <w:szCs w:val="28"/>
        </w:rPr>
        <w:t>х социальной сферы, направленные на повышение эффективности сферы культуры в городе Нижний Тагил утвержденным постановлением Администрации города от 09.07.2014 № 1309-ПА,</w:t>
      </w:r>
      <w:proofErr w:type="gramEnd"/>
    </w:p>
    <w:p w:rsidR="005B1392" w:rsidRPr="005B1392" w:rsidRDefault="005B1392" w:rsidP="005B1392">
      <w:pPr>
        <w:rPr>
          <w:sz w:val="28"/>
          <w:szCs w:val="28"/>
        </w:rPr>
      </w:pPr>
    </w:p>
    <w:p w:rsidR="005B1392" w:rsidRPr="005B1392" w:rsidRDefault="005B1392" w:rsidP="00BF46F0">
      <w:pPr>
        <w:rPr>
          <w:sz w:val="28"/>
          <w:szCs w:val="28"/>
        </w:rPr>
      </w:pPr>
      <w:r w:rsidRPr="005B1392">
        <w:rPr>
          <w:sz w:val="28"/>
          <w:szCs w:val="28"/>
        </w:rPr>
        <w:t>ПРИКАЗЫВАЮ:</w:t>
      </w:r>
    </w:p>
    <w:p w:rsidR="005B1392" w:rsidRPr="005B1392" w:rsidRDefault="005B1392" w:rsidP="005B1392">
      <w:pPr>
        <w:rPr>
          <w:sz w:val="28"/>
          <w:szCs w:val="28"/>
        </w:rPr>
      </w:pPr>
    </w:p>
    <w:p w:rsidR="00BF46F0" w:rsidRDefault="002B311B" w:rsidP="002B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2B311B">
        <w:rPr>
          <w:sz w:val="28"/>
          <w:szCs w:val="28"/>
        </w:rPr>
        <w:t xml:space="preserve">Утвердить </w:t>
      </w:r>
      <w:r w:rsidR="00BF46F0">
        <w:rPr>
          <w:sz w:val="28"/>
          <w:szCs w:val="28"/>
        </w:rPr>
        <w:t xml:space="preserve">Положение об Общественном совете </w:t>
      </w:r>
      <w:r w:rsidR="00BF46F0" w:rsidRPr="00BF46F0">
        <w:rPr>
          <w:sz w:val="28"/>
          <w:szCs w:val="28"/>
        </w:rPr>
        <w:t>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  <w:r w:rsidR="00BF46F0">
        <w:rPr>
          <w:sz w:val="28"/>
          <w:szCs w:val="28"/>
        </w:rPr>
        <w:t xml:space="preserve"> (Приложение № 1).</w:t>
      </w:r>
    </w:p>
    <w:p w:rsidR="00BF46F0" w:rsidRDefault="00BF46F0" w:rsidP="002B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состав Общественного совета </w:t>
      </w:r>
      <w:r w:rsidRPr="00BF46F0">
        <w:rPr>
          <w:sz w:val="28"/>
          <w:szCs w:val="28"/>
        </w:rPr>
        <w:t>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  <w:r>
        <w:rPr>
          <w:sz w:val="28"/>
          <w:szCs w:val="28"/>
        </w:rPr>
        <w:t xml:space="preserve"> (Приложение № 2).</w:t>
      </w:r>
    </w:p>
    <w:p w:rsidR="008F16C0" w:rsidRDefault="00BF46F0" w:rsidP="00BF46F0">
      <w:pPr>
        <w:jc w:val="both"/>
        <w:rPr>
          <w:sz w:val="28"/>
          <w:szCs w:val="28"/>
        </w:rPr>
      </w:pPr>
      <w:r w:rsidRPr="00BF46F0">
        <w:rPr>
          <w:sz w:val="28"/>
          <w:szCs w:val="28"/>
        </w:rPr>
        <w:t xml:space="preserve">  </w:t>
      </w:r>
      <w:r w:rsidR="00AB386D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="00AB38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приказ Управления культуры Администрации города Нижний Тагил от </w:t>
      </w:r>
      <w:r w:rsidRPr="00BF46F0">
        <w:rPr>
          <w:sz w:val="28"/>
          <w:szCs w:val="28"/>
        </w:rPr>
        <w:t>31.12.2013 № 149 «О создании общественного совета по проведению оценки качества работы муниципальных учреждений подведомственных управлению культуры Администрации города Нижний Тагил»</w:t>
      </w:r>
      <w:r>
        <w:rPr>
          <w:sz w:val="28"/>
          <w:szCs w:val="28"/>
        </w:rPr>
        <w:t xml:space="preserve">. </w:t>
      </w:r>
    </w:p>
    <w:p w:rsidR="00BF46F0" w:rsidRDefault="00BF46F0" w:rsidP="00BF46F0">
      <w:pPr>
        <w:jc w:val="both"/>
        <w:rPr>
          <w:sz w:val="28"/>
        </w:rPr>
      </w:pPr>
    </w:p>
    <w:p w:rsidR="008F16C0" w:rsidRDefault="008F16C0" w:rsidP="005F1785">
      <w:pPr>
        <w:jc w:val="both"/>
        <w:rPr>
          <w:sz w:val="28"/>
        </w:rPr>
      </w:pPr>
    </w:p>
    <w:p w:rsidR="005F1785" w:rsidRDefault="005F1785" w:rsidP="005F1785">
      <w:pPr>
        <w:rPr>
          <w:sz w:val="28"/>
          <w:szCs w:val="28"/>
        </w:rPr>
      </w:pPr>
      <w:r w:rsidRPr="005F1785">
        <w:rPr>
          <w:sz w:val="28"/>
          <w:szCs w:val="28"/>
        </w:rPr>
        <w:t xml:space="preserve">Начальник управления культуры                                          </w:t>
      </w:r>
      <w:r w:rsidRPr="005F1785">
        <w:rPr>
          <w:sz w:val="28"/>
          <w:szCs w:val="28"/>
        </w:rPr>
        <w:tab/>
      </w:r>
      <w:r w:rsidRPr="005F1785">
        <w:rPr>
          <w:sz w:val="28"/>
          <w:szCs w:val="28"/>
        </w:rPr>
        <w:tab/>
        <w:t>В.И. Капкан</w:t>
      </w:r>
    </w:p>
    <w:p w:rsidR="000E2333" w:rsidRDefault="000E2333" w:rsidP="005F1785">
      <w:pPr>
        <w:rPr>
          <w:sz w:val="28"/>
          <w:szCs w:val="28"/>
        </w:rPr>
      </w:pPr>
    </w:p>
    <w:p w:rsidR="000E2333" w:rsidRDefault="000E2333" w:rsidP="005F1785">
      <w:pPr>
        <w:rPr>
          <w:sz w:val="28"/>
          <w:szCs w:val="28"/>
        </w:rPr>
      </w:pPr>
    </w:p>
    <w:p w:rsidR="003C07E3" w:rsidRDefault="00E72306" w:rsidP="00E72306">
      <w:pPr>
        <w:jc w:val="center"/>
      </w:pPr>
      <w:r>
        <w:t xml:space="preserve">                                                                                                       </w:t>
      </w:r>
    </w:p>
    <w:p w:rsidR="003C07E3" w:rsidRDefault="003C07E3" w:rsidP="00E72306">
      <w:pPr>
        <w:jc w:val="center"/>
      </w:pPr>
    </w:p>
    <w:p w:rsidR="00BF46F0" w:rsidRPr="00E72306" w:rsidRDefault="00BF46F0" w:rsidP="00BF46F0">
      <w:pPr>
        <w:jc w:val="center"/>
      </w:pPr>
      <w:r>
        <w:lastRenderedPageBreak/>
        <w:t xml:space="preserve">                                                                                                            </w:t>
      </w:r>
      <w:r w:rsidRPr="00E72306">
        <w:t xml:space="preserve">Приложение </w:t>
      </w:r>
      <w:r>
        <w:t>№ 1</w:t>
      </w:r>
    </w:p>
    <w:p w:rsidR="00BF46F0" w:rsidRPr="00E72306" w:rsidRDefault="00BF46F0" w:rsidP="00BF46F0">
      <w:pPr>
        <w:jc w:val="center"/>
      </w:pPr>
      <w:r>
        <w:t xml:space="preserve">                                                                                                       </w:t>
      </w:r>
      <w:r w:rsidRPr="00E72306">
        <w:t>к приказу Управления культуры</w:t>
      </w:r>
    </w:p>
    <w:p w:rsidR="00BF46F0" w:rsidRPr="00E72306" w:rsidRDefault="00BF46F0" w:rsidP="00BF46F0">
      <w:pPr>
        <w:jc w:val="right"/>
      </w:pPr>
      <w:r w:rsidRPr="00E72306">
        <w:t>Администрации города Нижний Тагил</w:t>
      </w:r>
    </w:p>
    <w:p w:rsidR="00BF46F0" w:rsidRPr="00E72306" w:rsidRDefault="00BF46F0" w:rsidP="00BF46F0">
      <w:pPr>
        <w:jc w:val="center"/>
      </w:pPr>
      <w:r>
        <w:t xml:space="preserve">                                                                                                         </w:t>
      </w:r>
      <w:r w:rsidRPr="00E72306">
        <w:t xml:space="preserve">от </w:t>
      </w:r>
      <w:r>
        <w:t>31</w:t>
      </w:r>
      <w:r w:rsidRPr="00E72306">
        <w:t>.</w:t>
      </w:r>
      <w:r>
        <w:t>12</w:t>
      </w:r>
      <w:r w:rsidRPr="00E72306">
        <w:t xml:space="preserve">.2014 № </w:t>
      </w:r>
      <w:r>
        <w:t>129</w:t>
      </w:r>
    </w:p>
    <w:p w:rsidR="003C07E3" w:rsidRDefault="003C07E3" w:rsidP="00E72306">
      <w:pPr>
        <w:jc w:val="center"/>
      </w:pPr>
    </w:p>
    <w:p w:rsidR="003C07E3" w:rsidRPr="00BF46F0" w:rsidRDefault="00BF46F0" w:rsidP="00E72306">
      <w:pPr>
        <w:jc w:val="center"/>
        <w:rPr>
          <w:b/>
          <w:sz w:val="26"/>
          <w:szCs w:val="26"/>
        </w:rPr>
      </w:pPr>
      <w:r w:rsidRPr="00BF46F0">
        <w:rPr>
          <w:b/>
          <w:sz w:val="26"/>
          <w:szCs w:val="26"/>
        </w:rPr>
        <w:t xml:space="preserve">ПОЛОЖЕНИЕ </w:t>
      </w:r>
    </w:p>
    <w:p w:rsidR="00BF46F0" w:rsidRPr="00BF46F0" w:rsidRDefault="00BF46F0" w:rsidP="00E72306">
      <w:pPr>
        <w:jc w:val="center"/>
        <w:rPr>
          <w:b/>
          <w:sz w:val="26"/>
          <w:szCs w:val="26"/>
        </w:rPr>
      </w:pPr>
      <w:r w:rsidRPr="00BF46F0">
        <w:rPr>
          <w:b/>
          <w:sz w:val="26"/>
          <w:szCs w:val="26"/>
        </w:rPr>
        <w:t>об Общественном совете 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BF46F0" w:rsidRPr="004E695C" w:rsidRDefault="00BF46F0" w:rsidP="00BF46F0">
      <w:pPr>
        <w:jc w:val="center"/>
        <w:rPr>
          <w:b/>
        </w:rPr>
      </w:pPr>
      <w:r w:rsidRPr="004E695C">
        <w:rPr>
          <w:b/>
        </w:rPr>
        <w:t>Глава 1. Общие положения</w:t>
      </w:r>
    </w:p>
    <w:p w:rsidR="00BF46F0" w:rsidRPr="004E695C" w:rsidRDefault="00BF46F0" w:rsidP="00BF46F0">
      <w:pPr>
        <w:jc w:val="center"/>
        <w:rPr>
          <w:b/>
        </w:rPr>
      </w:pPr>
    </w:p>
    <w:p w:rsidR="00BF46F0" w:rsidRDefault="00BF46F0" w:rsidP="00BF46F0">
      <w:pPr>
        <w:ind w:firstLine="567"/>
        <w:jc w:val="both"/>
      </w:pPr>
      <w:r>
        <w:t>1.</w:t>
      </w:r>
      <w:r>
        <w:tab/>
        <w:t xml:space="preserve"> Настоящее Положение определяет задачи и полномочия Общественного совета (далее - Совет) по проведению независимой </w:t>
      </w:r>
      <w:proofErr w:type="gramStart"/>
      <w:r>
        <w:t xml:space="preserve">оценки качества работы </w:t>
      </w:r>
      <w:r w:rsidRPr="00BF46F0">
        <w:t>муниципальных учреждений культуры</w:t>
      </w:r>
      <w:proofErr w:type="gramEnd"/>
      <w:r w:rsidR="00B63E5E">
        <w:t xml:space="preserve"> и учреждений в сфере дополнительного образования детей</w:t>
      </w:r>
      <w:r w:rsidRPr="00BF46F0">
        <w:t xml:space="preserve">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 </w:t>
      </w:r>
      <w:r>
        <w:t>(далее - Управление культуры); порядок его формирования, полномочия членов Совета, а также порядок организации и обеспечения деятельности Совета.</w:t>
      </w:r>
    </w:p>
    <w:p w:rsidR="00BF46F0" w:rsidRDefault="00BF46F0" w:rsidP="00BF46F0">
      <w:pPr>
        <w:ind w:firstLine="567"/>
        <w:jc w:val="both"/>
      </w:pPr>
      <w:r>
        <w:t>2.</w:t>
      </w:r>
      <w:r>
        <w:tab/>
        <w:t xml:space="preserve"> </w:t>
      </w:r>
      <w:proofErr w:type="gramStart"/>
      <w:r>
        <w:t xml:space="preserve">Совет является постоянно действующим совещательным, коллегиальным органом при Управлении культуры Администрации города Нижний Тагил, </w:t>
      </w:r>
      <w:r w:rsidR="00B63E5E" w:rsidRPr="00B63E5E">
        <w:t>созданным в целях привлечения гражданского общества к формированию независимой системы оценки качества работы учреждений культуры, образовательных учреждений</w:t>
      </w:r>
      <w:r w:rsidR="004E695C">
        <w:t xml:space="preserve"> в сфере дополнительного образования детей</w:t>
      </w:r>
      <w:r w:rsidR="00B63E5E" w:rsidRPr="00B63E5E">
        <w:t>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 (далее – учреждения), осуществляемой с</w:t>
      </w:r>
      <w:proofErr w:type="gramEnd"/>
      <w:r w:rsidR="00B63E5E" w:rsidRPr="00B63E5E">
        <w:t xml:space="preserve">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</w:t>
      </w:r>
      <w:r>
        <w:t>.</w:t>
      </w:r>
    </w:p>
    <w:p w:rsidR="00BF46F0" w:rsidRDefault="00B63E5E" w:rsidP="00BF46F0">
      <w:pPr>
        <w:ind w:firstLine="567"/>
        <w:jc w:val="both"/>
      </w:pPr>
      <w:r>
        <w:t xml:space="preserve">3.          </w:t>
      </w:r>
      <w:r w:rsidR="00BF46F0">
        <w:t xml:space="preserve"> В своей работе Совет руководствуется законодательством Российской Федерации и Свердловской области, Постановлениями Администрации города Нижний Тагил, Приказами  Управления культуры, настоящим Положением.</w:t>
      </w:r>
    </w:p>
    <w:p w:rsidR="00BF46F0" w:rsidRDefault="00BF46F0" w:rsidP="00BF46F0">
      <w:pPr>
        <w:ind w:firstLine="567"/>
        <w:jc w:val="both"/>
      </w:pPr>
    </w:p>
    <w:p w:rsidR="00BF46F0" w:rsidRPr="004E695C" w:rsidRDefault="00BF46F0" w:rsidP="00BF46F0">
      <w:pPr>
        <w:ind w:firstLine="567"/>
        <w:jc w:val="center"/>
        <w:rPr>
          <w:b/>
        </w:rPr>
      </w:pPr>
      <w:r w:rsidRPr="004E695C">
        <w:rPr>
          <w:b/>
        </w:rPr>
        <w:t>Глава 2. Цели, задачи и полномочия Совета</w:t>
      </w:r>
    </w:p>
    <w:p w:rsidR="00BF46F0" w:rsidRPr="004E695C" w:rsidRDefault="00BF46F0" w:rsidP="00BF46F0">
      <w:pPr>
        <w:ind w:firstLine="567"/>
        <w:jc w:val="center"/>
        <w:rPr>
          <w:b/>
        </w:rPr>
      </w:pPr>
    </w:p>
    <w:p w:rsidR="00BF46F0" w:rsidRDefault="00B63E5E" w:rsidP="00BF46F0">
      <w:pPr>
        <w:ind w:firstLine="567"/>
        <w:jc w:val="both"/>
      </w:pPr>
      <w:r>
        <w:t>4</w:t>
      </w:r>
      <w:r w:rsidR="00BF46F0">
        <w:t>.</w:t>
      </w:r>
      <w:r w:rsidR="00BF46F0">
        <w:tab/>
        <w:t xml:space="preserve"> Цель создания Совета - проведение независимой оценки качества работы учреждений, выработка рекомендаций для повышения качества услуг и доступности услуг культуры для населения.</w:t>
      </w:r>
    </w:p>
    <w:p w:rsidR="00BF46F0" w:rsidRDefault="00B63E5E" w:rsidP="00BF46F0">
      <w:pPr>
        <w:ind w:firstLine="567"/>
        <w:jc w:val="both"/>
      </w:pPr>
      <w:r>
        <w:t>5</w:t>
      </w:r>
      <w:r w:rsidR="00BF46F0">
        <w:t>.</w:t>
      </w:r>
      <w:r w:rsidR="00BF46F0">
        <w:tab/>
        <w:t xml:space="preserve"> Задачами Совета являются:</w:t>
      </w:r>
    </w:p>
    <w:p w:rsidR="00BF46F0" w:rsidRDefault="004E695C" w:rsidP="00BF46F0">
      <w:pPr>
        <w:ind w:firstLine="567"/>
        <w:jc w:val="both"/>
      </w:pPr>
      <w:r>
        <w:t xml:space="preserve">    </w:t>
      </w:r>
      <w:r w:rsidR="00BF46F0">
        <w:t>1)</w:t>
      </w:r>
      <w:r w:rsidR="00BF46F0">
        <w:tab/>
        <w:t xml:space="preserve"> проведение экспертной оценки содержания и доступности оказываемых услуг, результатов деятельности учреждений;</w:t>
      </w:r>
    </w:p>
    <w:p w:rsidR="00BF46F0" w:rsidRDefault="004E695C" w:rsidP="00BF46F0">
      <w:pPr>
        <w:ind w:firstLine="567"/>
        <w:jc w:val="both"/>
      </w:pPr>
      <w:r>
        <w:t xml:space="preserve">    </w:t>
      </w:r>
      <w:r w:rsidR="00BF46F0">
        <w:t>2)</w:t>
      </w:r>
      <w:r w:rsidR="00BF46F0">
        <w:tab/>
        <w:t xml:space="preserve"> формирование предложений об улучшении качества работы учреждений.</w:t>
      </w:r>
    </w:p>
    <w:p w:rsidR="00BF46F0" w:rsidRDefault="004E695C" w:rsidP="00BF46F0">
      <w:pPr>
        <w:ind w:firstLine="567"/>
        <w:jc w:val="both"/>
      </w:pPr>
      <w:r>
        <w:t xml:space="preserve">    </w:t>
      </w:r>
      <w:r w:rsidR="00BF46F0">
        <w:t>3)</w:t>
      </w:r>
      <w:r w:rsidR="00BF46F0">
        <w:tab/>
        <w:t xml:space="preserve"> усиление общественного контроля качества муниципальных услуг, предоставляемых муниципальными учреждениями </w:t>
      </w:r>
      <w:r w:rsidR="00B63E5E">
        <w:t>города Нижний Тагил</w:t>
      </w:r>
      <w:r w:rsidR="00BF46F0">
        <w:t>, на основе принципов открытости, законности и профессионализма в сфере культуры;</w:t>
      </w:r>
    </w:p>
    <w:p w:rsidR="00BF46F0" w:rsidRDefault="004E695C" w:rsidP="00BF46F0">
      <w:pPr>
        <w:ind w:firstLine="567"/>
        <w:jc w:val="both"/>
      </w:pPr>
      <w:r>
        <w:t xml:space="preserve">    </w:t>
      </w:r>
      <w:r w:rsidR="00BF46F0">
        <w:t>4)</w:t>
      </w:r>
      <w:r w:rsidR="00BF46F0">
        <w:tab/>
        <w:t xml:space="preserve"> обеспечение открытости и доступности информации о качестве деятельности муниципальных учреждений культуры всем категориям пользователей;</w:t>
      </w:r>
    </w:p>
    <w:p w:rsidR="00BF46F0" w:rsidRDefault="004E695C" w:rsidP="00BF46F0">
      <w:pPr>
        <w:ind w:firstLine="567"/>
        <w:jc w:val="both"/>
      </w:pPr>
      <w:r>
        <w:t xml:space="preserve">    </w:t>
      </w:r>
      <w:r w:rsidR="00BF46F0">
        <w:t>5)</w:t>
      </w:r>
      <w:r w:rsidR="00BF46F0">
        <w:tab/>
        <w:t xml:space="preserve"> изучение общественного мнения и получение объективной информации о том, как население воспринимает предоставляемые организациями социальной сферы (муниципальными учреждениями культуры) услуги и проводимые мероприятия;</w:t>
      </w:r>
    </w:p>
    <w:p w:rsidR="00BF46F0" w:rsidRDefault="004E695C" w:rsidP="00BF46F0">
      <w:pPr>
        <w:ind w:firstLine="567"/>
        <w:jc w:val="both"/>
      </w:pPr>
      <w:r>
        <w:t xml:space="preserve">    </w:t>
      </w:r>
      <w:r w:rsidR="00BF46F0">
        <w:t>6)</w:t>
      </w:r>
      <w:r w:rsidR="00BF46F0">
        <w:tab/>
        <w:t xml:space="preserve"> создание условий для объективной оценки качества работы муниципальных учреждений культуры;</w:t>
      </w:r>
    </w:p>
    <w:p w:rsidR="00BF46F0" w:rsidRDefault="00B63E5E" w:rsidP="00BF46F0">
      <w:pPr>
        <w:ind w:firstLine="567"/>
        <w:jc w:val="both"/>
      </w:pPr>
      <w:r>
        <w:lastRenderedPageBreak/>
        <w:t>6</w:t>
      </w:r>
      <w:r w:rsidR="00BF46F0">
        <w:t>.</w:t>
      </w:r>
      <w:r w:rsidR="00BF46F0">
        <w:tab/>
        <w:t xml:space="preserve"> Совет имеет право:</w:t>
      </w:r>
    </w:p>
    <w:p w:rsidR="00B63E5E" w:rsidRDefault="004E695C" w:rsidP="00B63E5E">
      <w:pPr>
        <w:ind w:firstLine="567"/>
        <w:jc w:val="both"/>
      </w:pPr>
      <w:r>
        <w:t xml:space="preserve">     </w:t>
      </w:r>
      <w:r w:rsidR="00B63E5E">
        <w:t>1) формировать перечень учреждений для проведения оценки качества их работы на основе изучения результатов общественного мнения;</w:t>
      </w:r>
    </w:p>
    <w:p w:rsidR="00B63E5E" w:rsidRDefault="004E695C" w:rsidP="00B63E5E">
      <w:pPr>
        <w:ind w:firstLine="567"/>
        <w:jc w:val="both"/>
      </w:pPr>
      <w:r>
        <w:t xml:space="preserve">     </w:t>
      </w:r>
      <w:r w:rsidR="00B63E5E">
        <w:t>2) определять критерии эффективности работы учреждений, которые характеризуют:</w:t>
      </w:r>
    </w:p>
    <w:p w:rsidR="00B63E5E" w:rsidRDefault="00B63E5E" w:rsidP="00B63E5E">
      <w:pPr>
        <w:ind w:firstLine="567"/>
        <w:jc w:val="both"/>
      </w:pPr>
      <w:r>
        <w:t>открытость и доступность информации об учреждении;</w:t>
      </w:r>
    </w:p>
    <w:p w:rsidR="00B63E5E" w:rsidRDefault="00B63E5E" w:rsidP="00B63E5E">
      <w:pPr>
        <w:ind w:firstLine="567"/>
        <w:jc w:val="both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B63E5E" w:rsidRDefault="00B63E5E" w:rsidP="00B63E5E">
      <w:pPr>
        <w:ind w:firstLine="567"/>
        <w:jc w:val="both"/>
      </w:pPr>
      <w:r>
        <w:t>время ожидания в очереди при получении услуги;</w:t>
      </w:r>
    </w:p>
    <w:p w:rsidR="00B63E5E" w:rsidRDefault="00B63E5E" w:rsidP="00B63E5E">
      <w:pPr>
        <w:ind w:firstLine="567"/>
        <w:jc w:val="both"/>
      </w:pPr>
      <w:r>
        <w:t>доброжелательность, вежливость и компетентность работников учреждения;</w:t>
      </w:r>
    </w:p>
    <w:p w:rsidR="00B63E5E" w:rsidRDefault="00B63E5E" w:rsidP="00B63E5E">
      <w:pPr>
        <w:ind w:firstLine="567"/>
        <w:jc w:val="both"/>
      </w:pPr>
      <w:r>
        <w:t>долю получателей услуг, удовлетворенных качеством обслуживания в учреждении;</w:t>
      </w:r>
    </w:p>
    <w:p w:rsidR="00B63E5E" w:rsidRDefault="004E695C" w:rsidP="00B63E5E">
      <w:pPr>
        <w:ind w:firstLine="567"/>
        <w:jc w:val="both"/>
      </w:pPr>
      <w:r>
        <w:t xml:space="preserve">     </w:t>
      </w:r>
      <w:r w:rsidR="00B63E5E">
        <w:t>3) устанавливать порядок оценки качества работы учреждения на основании определенных критериев эффективности работы учреждений;</w:t>
      </w:r>
    </w:p>
    <w:p w:rsidR="00B63E5E" w:rsidRDefault="004E695C" w:rsidP="00B63E5E">
      <w:pPr>
        <w:ind w:firstLine="567"/>
        <w:jc w:val="both"/>
      </w:pPr>
      <w:r>
        <w:t xml:space="preserve">     </w:t>
      </w:r>
      <w:r w:rsidR="00B63E5E">
        <w:t>4)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B63E5E" w:rsidRDefault="004E695C" w:rsidP="00B63E5E">
      <w:pPr>
        <w:ind w:firstLine="567"/>
        <w:jc w:val="both"/>
      </w:pPr>
      <w:r>
        <w:t xml:space="preserve">     </w:t>
      </w:r>
      <w:r w:rsidR="00B63E5E">
        <w:t>5) направлять в Управление культуры, осуществляющее функции и полномочия учредителя:</w:t>
      </w:r>
    </w:p>
    <w:p w:rsidR="00B63E5E" w:rsidRDefault="00B63E5E" w:rsidP="00B63E5E">
      <w:pPr>
        <w:ind w:firstLine="567"/>
        <w:jc w:val="both"/>
      </w:pPr>
      <w:r>
        <w:t>информацию о результатах оценки качества работы учреждений;</w:t>
      </w:r>
    </w:p>
    <w:p w:rsidR="00B63E5E" w:rsidRDefault="00B63E5E" w:rsidP="00B63E5E">
      <w:pPr>
        <w:ind w:firstLine="567"/>
        <w:jc w:val="both"/>
      </w:pPr>
      <w:r>
        <w:t>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B63E5E" w:rsidRDefault="004E695C" w:rsidP="00B63E5E">
      <w:pPr>
        <w:ind w:firstLine="567"/>
        <w:jc w:val="both"/>
      </w:pPr>
      <w:r>
        <w:t xml:space="preserve">     </w:t>
      </w:r>
      <w:r w:rsidR="00B63E5E">
        <w:t>6) создавать по вопросам деятельности Совета рабочие (экспертные) группы.</w:t>
      </w:r>
    </w:p>
    <w:p w:rsidR="00054B48" w:rsidRDefault="00054B48" w:rsidP="00BF46F0">
      <w:pPr>
        <w:ind w:firstLine="567"/>
        <w:jc w:val="both"/>
      </w:pPr>
    </w:p>
    <w:p w:rsidR="00BF46F0" w:rsidRPr="004E695C" w:rsidRDefault="00BF46F0" w:rsidP="00054B48">
      <w:pPr>
        <w:ind w:firstLine="567"/>
        <w:jc w:val="center"/>
        <w:rPr>
          <w:b/>
        </w:rPr>
      </w:pPr>
      <w:r w:rsidRPr="004E695C">
        <w:rPr>
          <w:b/>
        </w:rPr>
        <w:t>Глава 3. Порядок формирования Совета</w:t>
      </w:r>
    </w:p>
    <w:p w:rsidR="00054B48" w:rsidRDefault="00054B48" w:rsidP="00054B48">
      <w:pPr>
        <w:ind w:firstLine="567"/>
        <w:jc w:val="center"/>
      </w:pPr>
    </w:p>
    <w:p w:rsidR="00054B48" w:rsidRDefault="00054B48" w:rsidP="00054B48">
      <w:pPr>
        <w:ind w:firstLine="567"/>
        <w:jc w:val="both"/>
      </w:pPr>
      <w:r>
        <w:t>7</w:t>
      </w:r>
      <w:r w:rsidR="00BF46F0">
        <w:t>.</w:t>
      </w:r>
      <w:r w:rsidR="00BF46F0">
        <w:tab/>
      </w:r>
      <w:r>
        <w:t xml:space="preserve">Персональный состав </w:t>
      </w:r>
      <w:r w:rsidR="00FC4861">
        <w:t xml:space="preserve">председателя, заместителя председателя и </w:t>
      </w:r>
      <w:r>
        <w:t>членов</w:t>
      </w:r>
      <w:r w:rsidR="00FC4861">
        <w:t>,</w:t>
      </w:r>
      <w:r>
        <w:t xml:space="preserve"> Совета определяется Управлением культуры по представлению учреждений, общественных организаций, профессиональных сообществ, средств массовой информации и иных организаций. </w:t>
      </w:r>
    </w:p>
    <w:p w:rsidR="00054B48" w:rsidRDefault="00054B48" w:rsidP="00054B48">
      <w:pPr>
        <w:ind w:firstLine="567"/>
        <w:jc w:val="both"/>
      </w:pPr>
      <w:r>
        <w:t>Состав Совета утверждается приказом Управления культуры.</w:t>
      </w:r>
    </w:p>
    <w:p w:rsidR="00054B48" w:rsidRDefault="00054B48" w:rsidP="00054B48">
      <w:pPr>
        <w:ind w:firstLine="567"/>
        <w:jc w:val="both"/>
      </w:pPr>
      <w:r>
        <w:t>8</w:t>
      </w:r>
      <w:r w:rsidR="00BF46F0">
        <w:t>.</w:t>
      </w:r>
      <w:r>
        <w:t xml:space="preserve"> Председатель Общественного совета не может быть руководителем организации, подведомственной Управлению культуры.</w:t>
      </w:r>
    </w:p>
    <w:p w:rsidR="00054B48" w:rsidRDefault="00054B48" w:rsidP="00054B48">
      <w:pPr>
        <w:ind w:firstLine="567"/>
        <w:jc w:val="both"/>
      </w:pPr>
      <w:r>
        <w:t>9. Члены Совета принимают участие в его работе на общественных началах.</w:t>
      </w:r>
    </w:p>
    <w:p w:rsidR="00054B48" w:rsidRPr="004E695C" w:rsidRDefault="00054B48" w:rsidP="00054B48">
      <w:pPr>
        <w:ind w:firstLine="567"/>
        <w:jc w:val="center"/>
        <w:rPr>
          <w:b/>
        </w:rPr>
      </w:pPr>
    </w:p>
    <w:p w:rsidR="00BF46F0" w:rsidRPr="004E695C" w:rsidRDefault="00BF46F0" w:rsidP="00054B48">
      <w:pPr>
        <w:ind w:firstLine="567"/>
        <w:jc w:val="center"/>
        <w:rPr>
          <w:b/>
        </w:rPr>
      </w:pPr>
      <w:r w:rsidRPr="004E695C">
        <w:rPr>
          <w:b/>
        </w:rPr>
        <w:t>Глава 4. Полномочия членов Совета</w:t>
      </w:r>
    </w:p>
    <w:p w:rsidR="00054B48" w:rsidRPr="004E695C" w:rsidRDefault="00054B48" w:rsidP="00BF46F0">
      <w:pPr>
        <w:ind w:firstLine="567"/>
        <w:jc w:val="both"/>
        <w:rPr>
          <w:b/>
        </w:rPr>
      </w:pPr>
    </w:p>
    <w:p w:rsidR="00BF46F0" w:rsidRDefault="00054B48" w:rsidP="00BF46F0">
      <w:pPr>
        <w:ind w:firstLine="567"/>
        <w:jc w:val="both"/>
      </w:pPr>
      <w:r>
        <w:t>10</w:t>
      </w:r>
      <w:r w:rsidR="00BF46F0">
        <w:t>.</w:t>
      </w:r>
      <w:r w:rsidR="00BF46F0">
        <w:tab/>
        <w:t xml:space="preserve"> Председатель Совета: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1)</w:t>
      </w:r>
      <w:r w:rsidR="00BF46F0">
        <w:tab/>
        <w:t xml:space="preserve"> определяет приоритетные направления работы Общественного совета с учетом предложений начальника Управления культуры;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2)</w:t>
      </w:r>
      <w:r w:rsidR="00BF46F0">
        <w:tab/>
        <w:t xml:space="preserve"> вносит предложения начальнику Управления культуры по уточнению, дополнению и обновлению состава Общественного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3)</w:t>
      </w:r>
      <w:r w:rsidR="00BF46F0">
        <w:tab/>
        <w:t xml:space="preserve"> организует работу Общественного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4)</w:t>
      </w:r>
      <w:r w:rsidR="00BF46F0">
        <w:tab/>
        <w:t xml:space="preserve"> определяет место и время проведения заседаний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5)</w:t>
      </w:r>
      <w:r w:rsidR="00BF46F0">
        <w:tab/>
        <w:t xml:space="preserve"> председательствует на заседаниях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6)</w:t>
      </w:r>
      <w:r w:rsidR="00BF46F0">
        <w:tab/>
        <w:t xml:space="preserve"> формирует на основе предложений членов Совета проект повестки очередного заседания;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7)</w:t>
      </w:r>
      <w:r w:rsidR="00BF46F0">
        <w:tab/>
        <w:t xml:space="preserve"> дает поручения членам Совета.</w:t>
      </w:r>
    </w:p>
    <w:p w:rsidR="00BF46F0" w:rsidRDefault="00BF46F0" w:rsidP="00BF46F0">
      <w:pPr>
        <w:ind w:firstLine="567"/>
        <w:jc w:val="both"/>
      </w:pPr>
      <w:r>
        <w:t>1</w:t>
      </w:r>
      <w:r w:rsidR="00054B48">
        <w:t>1</w:t>
      </w:r>
      <w:r>
        <w:t>.</w:t>
      </w:r>
      <w:r>
        <w:tab/>
        <w:t xml:space="preserve"> Секретарь Совета осуществляет: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1)</w:t>
      </w:r>
      <w:r w:rsidR="00BF46F0">
        <w:tab/>
        <w:t xml:space="preserve"> подготовку проекта повестки заседания Совета, материалов к заседанию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2)</w:t>
      </w:r>
      <w:r w:rsidR="00BF46F0">
        <w:tab/>
        <w:t xml:space="preserve">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3)</w:t>
      </w:r>
      <w:r w:rsidR="00BF46F0">
        <w:tab/>
        <w:t xml:space="preserve"> ведение протокола заседания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4)</w:t>
      </w:r>
      <w:r w:rsidR="00BF46F0">
        <w:tab/>
        <w:t xml:space="preserve"> хранение документации Общественного совета, формирует архив документов. Срок хранения архива - 5 лет;</w:t>
      </w:r>
    </w:p>
    <w:p w:rsidR="00BF46F0" w:rsidRDefault="004E695C" w:rsidP="00BF46F0">
      <w:pPr>
        <w:ind w:firstLine="567"/>
        <w:jc w:val="both"/>
      </w:pPr>
      <w:r>
        <w:lastRenderedPageBreak/>
        <w:t xml:space="preserve">     </w:t>
      </w:r>
      <w:r w:rsidR="00BF46F0">
        <w:t>5)</w:t>
      </w:r>
      <w:r w:rsidR="00BF46F0">
        <w:tab/>
        <w:t xml:space="preserve"> </w:t>
      </w:r>
      <w:proofErr w:type="gramStart"/>
      <w:r w:rsidR="00BF46F0">
        <w:t>контроль за</w:t>
      </w:r>
      <w:proofErr w:type="gramEnd"/>
      <w:r w:rsidR="00BF46F0">
        <w:t xml:space="preserve"> исполнением решений Совета и поручений председателя Совета.</w:t>
      </w:r>
    </w:p>
    <w:p w:rsidR="00BF46F0" w:rsidRDefault="00054B48" w:rsidP="00BF46F0">
      <w:pPr>
        <w:ind w:firstLine="567"/>
        <w:jc w:val="both"/>
      </w:pPr>
      <w:r>
        <w:t>12</w:t>
      </w:r>
      <w:r w:rsidR="00BF46F0">
        <w:t>.</w:t>
      </w:r>
      <w:r w:rsidR="00BF46F0">
        <w:tab/>
        <w:t xml:space="preserve"> Члены Совета вправе: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1)</w:t>
      </w:r>
      <w:r w:rsidR="00BF46F0">
        <w:tab/>
        <w:t xml:space="preserve"> вносить предложения по проектам повесток заседаний, а также по проектам принимаемых Советом решений;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2)</w:t>
      </w:r>
      <w:r w:rsidR="00BF46F0">
        <w:tab/>
        <w:t xml:space="preserve"> давать предложения по порядку рассмотрения и существу обсуждаемых на заседаниях Совета вопросов;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3)</w:t>
      </w:r>
      <w:r w:rsidR="00BF46F0">
        <w:tab/>
        <w:t xml:space="preserve"> выступать на заседаниях Совета.</w:t>
      </w:r>
    </w:p>
    <w:p w:rsidR="00BF46F0" w:rsidRDefault="005F512F" w:rsidP="00BF46F0">
      <w:pPr>
        <w:ind w:firstLine="567"/>
        <w:jc w:val="both"/>
      </w:pPr>
      <w:r>
        <w:t>13</w:t>
      </w:r>
      <w:r w:rsidR="00BF46F0">
        <w:t>.</w:t>
      </w:r>
      <w:r w:rsidR="00BF46F0">
        <w:tab/>
        <w:t xml:space="preserve"> Члены Общественного совета обладают равными правами при обсуждении вопросов и голосовании. В случае несогласия с принятым решением члены Совета имеют право высказать свое особое мнение по конкретному вопросу, которое приобщается к протоколу заседания Совета.</w:t>
      </w:r>
    </w:p>
    <w:p w:rsidR="00BF46F0" w:rsidRDefault="005F512F" w:rsidP="00BF46F0">
      <w:pPr>
        <w:ind w:firstLine="567"/>
        <w:jc w:val="both"/>
      </w:pPr>
      <w:r>
        <w:t>14</w:t>
      </w:r>
      <w:r w:rsidR="00BF46F0">
        <w:t>.</w:t>
      </w:r>
      <w:r w:rsidR="00BF46F0">
        <w:tab/>
        <w:t xml:space="preserve"> Делегирование членами Совета своих полномочий иным лицам не допускается.</w:t>
      </w:r>
    </w:p>
    <w:p w:rsidR="00BF46F0" w:rsidRDefault="005F512F" w:rsidP="00BF46F0">
      <w:pPr>
        <w:ind w:firstLine="567"/>
        <w:jc w:val="both"/>
      </w:pPr>
      <w:r>
        <w:t>15</w:t>
      </w:r>
      <w:r w:rsidR="00BF46F0">
        <w:t>.</w:t>
      </w:r>
      <w:r w:rsidR="00BF46F0">
        <w:tab/>
        <w:t xml:space="preserve"> В случае невозможности присутствия члена Совета на заседании он обязан своевременно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BF46F0" w:rsidRDefault="005F512F" w:rsidP="00BF46F0">
      <w:pPr>
        <w:ind w:firstLine="567"/>
        <w:jc w:val="both"/>
      </w:pPr>
      <w:r>
        <w:t>16</w:t>
      </w:r>
      <w:r w:rsidR="00BF46F0">
        <w:t>.</w:t>
      </w:r>
      <w:r w:rsidR="00BF46F0">
        <w:tab/>
        <w:t xml:space="preserve"> Полномочия члена Общественного совета прекращаются в случае: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1)</w:t>
      </w:r>
      <w:r w:rsidR="00BF46F0">
        <w:tab/>
        <w:t xml:space="preserve"> подачи им заявления о выходе из состава Общественного совета;</w:t>
      </w:r>
    </w:p>
    <w:p w:rsidR="00BF46F0" w:rsidRDefault="004E695C" w:rsidP="00BF46F0">
      <w:pPr>
        <w:ind w:firstLine="567"/>
        <w:jc w:val="both"/>
      </w:pPr>
      <w:r>
        <w:t xml:space="preserve">     </w:t>
      </w:r>
      <w:r w:rsidR="00BF46F0">
        <w:t>2)</w:t>
      </w:r>
      <w:r w:rsidR="00BF46F0">
        <w:tab/>
        <w:t xml:space="preserve"> неявки на три и более заседания Общественного совета без уважительной причины.</w:t>
      </w:r>
    </w:p>
    <w:p w:rsidR="005F512F" w:rsidRDefault="005F512F" w:rsidP="005F512F">
      <w:pPr>
        <w:ind w:firstLine="567"/>
        <w:jc w:val="center"/>
      </w:pPr>
    </w:p>
    <w:p w:rsidR="00BF46F0" w:rsidRPr="004E695C" w:rsidRDefault="00BF46F0" w:rsidP="005F512F">
      <w:pPr>
        <w:ind w:firstLine="567"/>
        <w:jc w:val="center"/>
        <w:rPr>
          <w:b/>
        </w:rPr>
      </w:pPr>
      <w:r w:rsidRPr="004E695C">
        <w:rPr>
          <w:b/>
        </w:rPr>
        <w:t>Глава 5. Порядок организации и обеспечения деятельности Совета</w:t>
      </w:r>
    </w:p>
    <w:p w:rsidR="005F512F" w:rsidRPr="004E695C" w:rsidRDefault="005F512F" w:rsidP="005F512F">
      <w:pPr>
        <w:ind w:firstLine="567"/>
        <w:jc w:val="center"/>
        <w:rPr>
          <w:b/>
        </w:rPr>
      </w:pPr>
    </w:p>
    <w:p w:rsidR="005F512F" w:rsidRDefault="005F512F" w:rsidP="005F512F">
      <w:pPr>
        <w:jc w:val="both"/>
      </w:pPr>
      <w:r>
        <w:t xml:space="preserve">          17.     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5F512F" w:rsidRDefault="005F512F" w:rsidP="005F512F">
      <w:pPr>
        <w:ind w:firstLine="567"/>
        <w:jc w:val="both"/>
      </w:pPr>
      <w:r>
        <w:t>18.    Первое заседание Общественного совета</w:t>
      </w:r>
      <w:r w:rsidR="00FC4861">
        <w:t xml:space="preserve"> </w:t>
      </w:r>
      <w:r>
        <w:t>открывает и ведет начальник Управления культуры. Начальник Управления культуры (или его представитель)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</w:t>
      </w:r>
    </w:p>
    <w:p w:rsidR="005F512F" w:rsidRDefault="005F512F" w:rsidP="005F512F">
      <w:pPr>
        <w:ind w:firstLine="567"/>
        <w:jc w:val="both"/>
      </w:pPr>
      <w:r>
        <w:t>19.       Заседание Совета ведет председатель Совета, а в случае его отсутствия – один из заместителей председателя Совета по поручению председателя Совета.</w:t>
      </w:r>
    </w:p>
    <w:p w:rsidR="005F512F" w:rsidRDefault="005F512F" w:rsidP="005F512F">
      <w:pPr>
        <w:ind w:firstLine="567"/>
        <w:jc w:val="both"/>
      </w:pPr>
      <w:r>
        <w:t>20.    Заседание Совета правомочно, если на нем присутствует более половины от утвержденного состава Совета.</w:t>
      </w:r>
    </w:p>
    <w:p w:rsidR="005F512F" w:rsidRDefault="005F512F" w:rsidP="005F512F">
      <w:pPr>
        <w:ind w:firstLine="567"/>
        <w:jc w:val="both"/>
      </w:pPr>
      <w:r>
        <w:t>21.     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5F512F" w:rsidRDefault="005F512F" w:rsidP="005F512F">
      <w:pPr>
        <w:ind w:firstLine="567"/>
        <w:jc w:val="both"/>
      </w:pPr>
      <w:r>
        <w:t>22. 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5F512F" w:rsidRDefault="005F512F" w:rsidP="005F512F">
      <w:pPr>
        <w:ind w:firstLine="567"/>
        <w:jc w:val="both"/>
      </w:pPr>
      <w:r>
        <w:t>23.</w:t>
      </w:r>
      <w:r>
        <w:tab/>
        <w:t xml:space="preserve"> Копии протоколов заседаний (выписки из протоколов заседаний) направляются секретарем Общественного совета начальнику Управления культуры, членам Общественного совета, ответственным за выполнение решений, а также по поручению председателя Совета иным лицам и организациям в течение 10 рабочих дней со дня заседания.</w:t>
      </w:r>
    </w:p>
    <w:p w:rsidR="005F512F" w:rsidRDefault="005F512F" w:rsidP="005F512F">
      <w:pPr>
        <w:ind w:firstLine="567"/>
        <w:jc w:val="both"/>
      </w:pPr>
      <w:r>
        <w:t>24.          Обеспечение деятельности Совета осуществляется Управлением культуры.</w:t>
      </w:r>
    </w:p>
    <w:p w:rsidR="00BF46F0" w:rsidRDefault="00BF46F0" w:rsidP="00BF46F0">
      <w:pPr>
        <w:ind w:firstLine="567"/>
        <w:jc w:val="both"/>
      </w:pPr>
      <w:r>
        <w:tab/>
        <w:t xml:space="preserve"> </w:t>
      </w:r>
    </w:p>
    <w:p w:rsidR="00BF46F0" w:rsidRPr="004E695C" w:rsidRDefault="00BF46F0" w:rsidP="005F512F">
      <w:pPr>
        <w:ind w:firstLine="567"/>
        <w:jc w:val="center"/>
        <w:rPr>
          <w:b/>
        </w:rPr>
      </w:pPr>
      <w:r w:rsidRPr="004E695C">
        <w:rPr>
          <w:b/>
        </w:rPr>
        <w:t>Глава 6. Порядок реализации решений Совета</w:t>
      </w:r>
    </w:p>
    <w:p w:rsidR="005F512F" w:rsidRDefault="005F512F" w:rsidP="005F512F">
      <w:pPr>
        <w:ind w:firstLine="567"/>
        <w:jc w:val="center"/>
      </w:pPr>
    </w:p>
    <w:p w:rsidR="00C62DDE" w:rsidRDefault="00C62DDE" w:rsidP="00C62DDE">
      <w:pPr>
        <w:ind w:firstLine="567"/>
        <w:jc w:val="both"/>
      </w:pPr>
      <w:r>
        <w:t xml:space="preserve">25. В целях реализации решений Совета: </w:t>
      </w:r>
    </w:p>
    <w:p w:rsidR="00C62DDE" w:rsidRDefault="00C62DDE" w:rsidP="00C62DDE">
      <w:pPr>
        <w:ind w:firstLine="567"/>
        <w:jc w:val="both"/>
      </w:pPr>
      <w:r>
        <w:t xml:space="preserve">   </w:t>
      </w:r>
      <w:r w:rsidR="004E695C">
        <w:t xml:space="preserve">     </w:t>
      </w:r>
      <w:r>
        <w:t xml:space="preserve">1) </w:t>
      </w:r>
      <w:r w:rsidR="004E695C">
        <w:t>Управление культуры</w:t>
      </w:r>
      <w:r>
        <w:t xml:space="preserve"> направляет учреждениям, в отношении которых осуществляет функции и полномочия учредителя:</w:t>
      </w:r>
    </w:p>
    <w:p w:rsidR="00C62DDE" w:rsidRDefault="00C62DDE" w:rsidP="00C62DDE">
      <w:pPr>
        <w:ind w:firstLine="567"/>
        <w:jc w:val="both"/>
      </w:pPr>
      <w:r>
        <w:lastRenderedPageBreak/>
        <w:t xml:space="preserve">предложения об улучшении качества их работы, подготовленные с учетом </w:t>
      </w:r>
      <w:proofErr w:type="gramStart"/>
      <w:r>
        <w:t>изучения результатов оценки качества работы учреждений</w:t>
      </w:r>
      <w:proofErr w:type="gramEnd"/>
      <w:r>
        <w:t xml:space="preserve"> и рейтингов их деятельности, а также предложений Совета;</w:t>
      </w:r>
    </w:p>
    <w:p w:rsidR="00C62DDE" w:rsidRDefault="00C62DDE" w:rsidP="00C62DDE">
      <w:pPr>
        <w:ind w:firstLine="567"/>
        <w:jc w:val="both"/>
      </w:pPr>
      <w:r>
        <w:t>учитывают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C62DDE" w:rsidRDefault="004E695C" w:rsidP="00C62DDE">
      <w:pPr>
        <w:ind w:firstLine="567"/>
        <w:jc w:val="both"/>
      </w:pPr>
      <w:r>
        <w:t xml:space="preserve">          </w:t>
      </w:r>
      <w:r w:rsidR="00C62DDE">
        <w:t xml:space="preserve">2) учреждения, в отношении которых </w:t>
      </w:r>
      <w:r>
        <w:t>Управление культуры</w:t>
      </w:r>
      <w:r w:rsidR="00C62DDE">
        <w:t xml:space="preserve"> осуществляет функции и полномочия учредителя:</w:t>
      </w:r>
    </w:p>
    <w:p w:rsidR="00C62DDE" w:rsidRDefault="00C62DDE" w:rsidP="00C62DDE">
      <w:pPr>
        <w:ind w:firstLine="567"/>
        <w:jc w:val="both"/>
      </w:pPr>
      <w:r>
        <w:t xml:space="preserve">разрабатывают на основе предложений Совета план мероприятий по улучшению качества работы учреждения и утверждают этот план по согласованию с </w:t>
      </w:r>
      <w:r w:rsidR="004E695C">
        <w:t>Управлением культуры</w:t>
      </w:r>
      <w:r>
        <w:t>;</w:t>
      </w:r>
    </w:p>
    <w:p w:rsidR="003C07E3" w:rsidRDefault="00C62DDE" w:rsidP="00C62DDE">
      <w:pPr>
        <w:ind w:firstLine="567"/>
        <w:jc w:val="both"/>
      </w:pPr>
      <w:r>
        <w:t>размещают планы мероприятий по улучшению качества работы учреждения на своих официальных сайтах в информационно-телекоммуникационной сети «Интернет» и обеспечивают их выполнение.</w:t>
      </w:r>
    </w:p>
    <w:p w:rsidR="003C07E3" w:rsidRDefault="003C07E3" w:rsidP="00BF46F0">
      <w:pPr>
        <w:ind w:firstLine="567"/>
        <w:jc w:val="both"/>
      </w:pPr>
    </w:p>
    <w:p w:rsidR="003C07E3" w:rsidRDefault="003C07E3" w:rsidP="00BF46F0">
      <w:pPr>
        <w:ind w:firstLine="567"/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BF46F0">
      <w:pPr>
        <w:jc w:val="both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3C07E3" w:rsidRDefault="003C07E3" w:rsidP="00E72306">
      <w:pPr>
        <w:jc w:val="center"/>
      </w:pPr>
    </w:p>
    <w:p w:rsidR="004E695C" w:rsidRDefault="004E695C" w:rsidP="00E72306">
      <w:pPr>
        <w:jc w:val="center"/>
      </w:pPr>
    </w:p>
    <w:p w:rsidR="004E695C" w:rsidRDefault="004E695C" w:rsidP="00E72306">
      <w:pPr>
        <w:jc w:val="center"/>
      </w:pPr>
    </w:p>
    <w:p w:rsidR="004E695C" w:rsidRDefault="004E695C" w:rsidP="00E72306">
      <w:pPr>
        <w:jc w:val="center"/>
      </w:pPr>
    </w:p>
    <w:p w:rsidR="004E695C" w:rsidRDefault="004E695C" w:rsidP="00E72306">
      <w:pPr>
        <w:jc w:val="center"/>
      </w:pPr>
    </w:p>
    <w:p w:rsidR="00FC4861" w:rsidRDefault="00FC4861" w:rsidP="00E72306">
      <w:pPr>
        <w:jc w:val="center"/>
      </w:pPr>
    </w:p>
    <w:p w:rsidR="00FC4861" w:rsidRDefault="00FC4861" w:rsidP="00E72306">
      <w:pPr>
        <w:jc w:val="center"/>
      </w:pPr>
    </w:p>
    <w:p w:rsidR="004E695C" w:rsidRDefault="004E695C" w:rsidP="00E72306">
      <w:pPr>
        <w:jc w:val="center"/>
      </w:pPr>
    </w:p>
    <w:p w:rsidR="003C07E3" w:rsidRDefault="003C07E3" w:rsidP="00E72306">
      <w:pPr>
        <w:jc w:val="center"/>
      </w:pPr>
    </w:p>
    <w:p w:rsidR="000E2333" w:rsidRPr="00E72306" w:rsidRDefault="003C07E3" w:rsidP="00E72306">
      <w:pPr>
        <w:jc w:val="center"/>
      </w:pPr>
      <w:r>
        <w:lastRenderedPageBreak/>
        <w:t xml:space="preserve">                                                                                  </w:t>
      </w:r>
      <w:r w:rsidR="00E72306">
        <w:t xml:space="preserve">    </w:t>
      </w:r>
      <w:r w:rsidR="0009683A">
        <w:t xml:space="preserve">                  </w:t>
      </w:r>
      <w:r w:rsidR="00E72306">
        <w:t xml:space="preserve"> </w:t>
      </w:r>
      <w:r w:rsidR="00E72306" w:rsidRPr="00E72306">
        <w:t xml:space="preserve">Приложение </w:t>
      </w:r>
      <w:r w:rsidR="004E695C">
        <w:t>№ 2</w:t>
      </w:r>
    </w:p>
    <w:p w:rsidR="00E72306" w:rsidRPr="00E72306" w:rsidRDefault="00E72306" w:rsidP="00E72306">
      <w:pPr>
        <w:jc w:val="center"/>
      </w:pPr>
      <w:r>
        <w:t xml:space="preserve">                                                                                                       </w:t>
      </w:r>
      <w:r w:rsidRPr="00E72306">
        <w:t>к приказу Управления культуры</w:t>
      </w:r>
    </w:p>
    <w:p w:rsidR="00E72306" w:rsidRPr="00E72306" w:rsidRDefault="00E72306" w:rsidP="00E72306">
      <w:pPr>
        <w:jc w:val="right"/>
      </w:pPr>
      <w:r w:rsidRPr="00E72306">
        <w:t>Администрации города Нижний Тагил</w:t>
      </w:r>
    </w:p>
    <w:p w:rsidR="00E72306" w:rsidRPr="00E72306" w:rsidRDefault="00E72306" w:rsidP="00E72306">
      <w:pPr>
        <w:jc w:val="center"/>
      </w:pPr>
      <w:r>
        <w:t xml:space="preserve">                                                                                                            </w:t>
      </w:r>
      <w:r w:rsidRPr="00E72306">
        <w:t xml:space="preserve">от </w:t>
      </w:r>
      <w:r w:rsidR="004E695C">
        <w:t>31</w:t>
      </w:r>
      <w:r w:rsidRPr="00E72306">
        <w:t>.</w:t>
      </w:r>
      <w:r w:rsidR="004E695C">
        <w:t>12</w:t>
      </w:r>
      <w:r w:rsidR="003C07E3">
        <w:t xml:space="preserve">.2014 № </w:t>
      </w:r>
      <w:r w:rsidR="004E695C">
        <w:t>129</w:t>
      </w:r>
    </w:p>
    <w:p w:rsidR="00BE40E6" w:rsidRDefault="00BE40E6" w:rsidP="005F1785">
      <w:pPr>
        <w:rPr>
          <w:sz w:val="28"/>
          <w:szCs w:val="28"/>
        </w:rPr>
      </w:pPr>
      <w:bookmarkStart w:id="0" w:name="_GoBack"/>
      <w:bookmarkEnd w:id="0"/>
    </w:p>
    <w:p w:rsidR="008321C3" w:rsidRDefault="008321C3" w:rsidP="00E7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E40E6" w:rsidRDefault="008321C3" w:rsidP="00E72306">
      <w:pPr>
        <w:jc w:val="center"/>
        <w:rPr>
          <w:b/>
          <w:sz w:val="28"/>
          <w:szCs w:val="28"/>
        </w:rPr>
      </w:pPr>
      <w:r w:rsidRPr="008321C3">
        <w:rPr>
          <w:b/>
          <w:sz w:val="28"/>
          <w:szCs w:val="28"/>
        </w:rPr>
        <w:t xml:space="preserve"> Общественного совета 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</w:p>
    <w:p w:rsidR="008321C3" w:rsidRPr="00E72306" w:rsidRDefault="008321C3" w:rsidP="00E7230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954"/>
      </w:tblGrid>
      <w:tr w:rsidR="008321C3" w:rsidRPr="008321C3" w:rsidTr="00BC388D">
        <w:tc>
          <w:tcPr>
            <w:tcW w:w="3936" w:type="dxa"/>
          </w:tcPr>
          <w:p w:rsidR="008321C3" w:rsidRPr="008321C3" w:rsidRDefault="008321C3" w:rsidP="008321C3">
            <w:pPr>
              <w:rPr>
                <w:sz w:val="28"/>
                <w:szCs w:val="28"/>
              </w:rPr>
            </w:pPr>
            <w:r w:rsidRPr="008321C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8321C3">
              <w:rPr>
                <w:sz w:val="28"/>
                <w:szCs w:val="28"/>
              </w:rPr>
              <w:t>овета</w:t>
            </w:r>
          </w:p>
        </w:tc>
        <w:tc>
          <w:tcPr>
            <w:tcW w:w="5954" w:type="dxa"/>
          </w:tcPr>
          <w:p w:rsidR="00FC4861" w:rsidRDefault="00FC4861" w:rsidP="0083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Валерий </w:t>
            </w:r>
            <w:proofErr w:type="spellStart"/>
            <w:r>
              <w:rPr>
                <w:sz w:val="28"/>
                <w:szCs w:val="28"/>
              </w:rPr>
              <w:t>Наврусович</w:t>
            </w:r>
            <w:proofErr w:type="spellEnd"/>
            <w:r>
              <w:rPr>
                <w:sz w:val="28"/>
                <w:szCs w:val="28"/>
              </w:rPr>
              <w:t xml:space="preserve"> – председатель Нижнетагильского городского совета ветеранов комсомола</w:t>
            </w:r>
          </w:p>
          <w:p w:rsidR="008321C3" w:rsidRPr="008321C3" w:rsidRDefault="008321C3" w:rsidP="008321C3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Pr="008321C3" w:rsidRDefault="00BC388D" w:rsidP="0089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5954" w:type="dxa"/>
          </w:tcPr>
          <w:p w:rsidR="00BC388D" w:rsidRDefault="00BC388D" w:rsidP="00BC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Зырянов Сергей Аркадьевич - член Союза театральных деятелей, артист МБУК «Нижнетагильский драматический театр им. Д.Н. </w:t>
            </w:r>
            <w:proofErr w:type="gramStart"/>
            <w:r>
              <w:rPr>
                <w:sz w:val="28"/>
                <w:szCs w:val="28"/>
              </w:rPr>
              <w:t>Мамина-Сибиряка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BC388D" w:rsidRDefault="00BC388D" w:rsidP="00BC388D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5954" w:type="dxa"/>
          </w:tcPr>
          <w:p w:rsidR="00BC388D" w:rsidRDefault="00BC388D" w:rsidP="00BC3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Анастасия Александровна – главный специалист управления культуры Администрации города Нижний Тагил</w:t>
            </w: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BC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BC388D" w:rsidRDefault="00BC388D" w:rsidP="00BC388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388D" w:rsidRPr="008321C3" w:rsidRDefault="00BC388D" w:rsidP="008321C3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54" w:type="dxa"/>
          </w:tcPr>
          <w:p w:rsidR="00BC388D" w:rsidRDefault="00BC388D" w:rsidP="0083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Заслуженный работник культуры Российской Федерации, заведующая учебной частью МБОУ ДОД «Детская школа искусств № 3»</w:t>
            </w:r>
          </w:p>
          <w:p w:rsidR="00BC388D" w:rsidRPr="008321C3" w:rsidRDefault="00BC388D" w:rsidP="008321C3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 </w:t>
            </w:r>
          </w:p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5954" w:type="dxa"/>
          </w:tcPr>
          <w:p w:rsidR="00BC388D" w:rsidRDefault="00BC388D" w:rsidP="00BC3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член Союза художников, заслуженный художник Российской Федерации</w:t>
            </w:r>
          </w:p>
          <w:p w:rsidR="00BC388D" w:rsidRPr="008321C3" w:rsidRDefault="00BC388D" w:rsidP="00BC388D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Камешкова</w:t>
            </w:r>
          </w:p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954" w:type="dxa"/>
          </w:tcPr>
          <w:p w:rsidR="00BC388D" w:rsidRDefault="00BC388D" w:rsidP="0083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некоммерческих организаций города Нижний Тагил</w:t>
            </w:r>
          </w:p>
          <w:p w:rsidR="00BC388D" w:rsidRPr="008321C3" w:rsidRDefault="00BC388D" w:rsidP="008321C3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Белорыбкина</w:t>
            </w:r>
            <w:proofErr w:type="spellEnd"/>
          </w:p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  <w:p w:rsidR="00BC388D" w:rsidRDefault="00BC388D" w:rsidP="008321C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C388D" w:rsidRPr="008321C3" w:rsidRDefault="00BC388D" w:rsidP="0083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телекомпании «</w:t>
            </w:r>
            <w:proofErr w:type="spellStart"/>
            <w:r>
              <w:rPr>
                <w:sz w:val="28"/>
                <w:szCs w:val="28"/>
              </w:rPr>
              <w:t>Телекон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</w:t>
            </w:r>
            <w:proofErr w:type="spellEnd"/>
          </w:p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 Александрович</w:t>
            </w:r>
          </w:p>
        </w:tc>
        <w:tc>
          <w:tcPr>
            <w:tcW w:w="5954" w:type="dxa"/>
          </w:tcPr>
          <w:p w:rsidR="00BC388D" w:rsidRDefault="00BC388D" w:rsidP="0083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Заслуженный работник культуры Российской Федерации, артист оркестра народных инструментов МАУК «Нижнетагильская филармония»</w:t>
            </w:r>
          </w:p>
          <w:p w:rsidR="00BC388D" w:rsidRPr="008321C3" w:rsidRDefault="00BC388D" w:rsidP="008321C3">
            <w:pPr>
              <w:jc w:val="both"/>
              <w:rPr>
                <w:sz w:val="28"/>
                <w:szCs w:val="28"/>
              </w:rPr>
            </w:pPr>
          </w:p>
        </w:tc>
      </w:tr>
      <w:tr w:rsidR="00BC388D" w:rsidRPr="008321C3" w:rsidTr="00BC388D">
        <w:tc>
          <w:tcPr>
            <w:tcW w:w="3936" w:type="dxa"/>
          </w:tcPr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BC388D" w:rsidRDefault="00BC388D" w:rsidP="0083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Леонидовна</w:t>
            </w:r>
          </w:p>
        </w:tc>
        <w:tc>
          <w:tcPr>
            <w:tcW w:w="5954" w:type="dxa"/>
          </w:tcPr>
          <w:p w:rsidR="00BC388D" w:rsidRPr="008321C3" w:rsidRDefault="00BC388D" w:rsidP="0083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МБУК «Центральная городская библиотека»</w:t>
            </w:r>
          </w:p>
        </w:tc>
      </w:tr>
    </w:tbl>
    <w:p w:rsidR="00E72306" w:rsidRDefault="00E72306" w:rsidP="00E72306">
      <w:pPr>
        <w:rPr>
          <w:b/>
          <w:sz w:val="28"/>
          <w:szCs w:val="28"/>
          <w:u w:val="single"/>
        </w:rPr>
      </w:pPr>
    </w:p>
    <w:sectPr w:rsidR="00E72306" w:rsidSect="007035BF">
      <w:pgSz w:w="11906" w:h="16838"/>
      <w:pgMar w:top="113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7A4"/>
    <w:multiLevelType w:val="hybridMultilevel"/>
    <w:tmpl w:val="11424C7E"/>
    <w:lvl w:ilvl="0" w:tplc="7D14D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B1455"/>
    <w:multiLevelType w:val="hybridMultilevel"/>
    <w:tmpl w:val="1A021048"/>
    <w:lvl w:ilvl="0" w:tplc="D66C9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E267C"/>
    <w:multiLevelType w:val="hybridMultilevel"/>
    <w:tmpl w:val="01D23786"/>
    <w:lvl w:ilvl="0" w:tplc="F0626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F3C72"/>
    <w:multiLevelType w:val="hybridMultilevel"/>
    <w:tmpl w:val="6BF0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A1C"/>
    <w:multiLevelType w:val="hybridMultilevel"/>
    <w:tmpl w:val="016A828C"/>
    <w:lvl w:ilvl="0" w:tplc="C31489D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3C1A"/>
    <w:multiLevelType w:val="hybridMultilevel"/>
    <w:tmpl w:val="6B84333C"/>
    <w:lvl w:ilvl="0" w:tplc="C31489D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5023FD"/>
    <w:multiLevelType w:val="hybridMultilevel"/>
    <w:tmpl w:val="7A4294A2"/>
    <w:lvl w:ilvl="0" w:tplc="6D26DD18">
      <w:start w:val="1"/>
      <w:numFmt w:val="decimal"/>
      <w:lvlText w:val="%1."/>
      <w:lvlJc w:val="left"/>
      <w:pPr>
        <w:tabs>
          <w:tab w:val="num" w:pos="1605"/>
        </w:tabs>
        <w:ind w:left="16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F"/>
    <w:rsid w:val="0001526F"/>
    <w:rsid w:val="00054B48"/>
    <w:rsid w:val="00056E8E"/>
    <w:rsid w:val="0007059B"/>
    <w:rsid w:val="00086F95"/>
    <w:rsid w:val="0009683A"/>
    <w:rsid w:val="000A5E55"/>
    <w:rsid w:val="000B3B64"/>
    <w:rsid w:val="000C58A9"/>
    <w:rsid w:val="000E2333"/>
    <w:rsid w:val="00136BD7"/>
    <w:rsid w:val="00140094"/>
    <w:rsid w:val="00145911"/>
    <w:rsid w:val="00164BA1"/>
    <w:rsid w:val="00197947"/>
    <w:rsid w:val="001B400D"/>
    <w:rsid w:val="00226637"/>
    <w:rsid w:val="00275046"/>
    <w:rsid w:val="002773AE"/>
    <w:rsid w:val="002921C5"/>
    <w:rsid w:val="002B311B"/>
    <w:rsid w:val="002D4CF9"/>
    <w:rsid w:val="002F3EB8"/>
    <w:rsid w:val="003176A5"/>
    <w:rsid w:val="00327701"/>
    <w:rsid w:val="00336FB2"/>
    <w:rsid w:val="0033767B"/>
    <w:rsid w:val="003A520B"/>
    <w:rsid w:val="003C07E3"/>
    <w:rsid w:val="003D3ECB"/>
    <w:rsid w:val="003D7C3B"/>
    <w:rsid w:val="003F0381"/>
    <w:rsid w:val="00413FC1"/>
    <w:rsid w:val="00435FCD"/>
    <w:rsid w:val="0045519F"/>
    <w:rsid w:val="004A43E8"/>
    <w:rsid w:val="004B2FD9"/>
    <w:rsid w:val="004D26D2"/>
    <w:rsid w:val="004E695C"/>
    <w:rsid w:val="004F445C"/>
    <w:rsid w:val="004F79FA"/>
    <w:rsid w:val="005134BF"/>
    <w:rsid w:val="005376EE"/>
    <w:rsid w:val="00591837"/>
    <w:rsid w:val="005B1392"/>
    <w:rsid w:val="005F11C0"/>
    <w:rsid w:val="005F1785"/>
    <w:rsid w:val="005F512F"/>
    <w:rsid w:val="006258FA"/>
    <w:rsid w:val="0065091C"/>
    <w:rsid w:val="006D225F"/>
    <w:rsid w:val="006D7499"/>
    <w:rsid w:val="006F56B6"/>
    <w:rsid w:val="007035BF"/>
    <w:rsid w:val="007132DF"/>
    <w:rsid w:val="007142DB"/>
    <w:rsid w:val="007322FD"/>
    <w:rsid w:val="007934F8"/>
    <w:rsid w:val="00795189"/>
    <w:rsid w:val="007B27CA"/>
    <w:rsid w:val="007C7FC7"/>
    <w:rsid w:val="007E097F"/>
    <w:rsid w:val="007E7DF4"/>
    <w:rsid w:val="007F04C8"/>
    <w:rsid w:val="0081631F"/>
    <w:rsid w:val="0082594A"/>
    <w:rsid w:val="008321C3"/>
    <w:rsid w:val="0086337B"/>
    <w:rsid w:val="008671F7"/>
    <w:rsid w:val="00887AD5"/>
    <w:rsid w:val="00894476"/>
    <w:rsid w:val="008A1693"/>
    <w:rsid w:val="008A1FEC"/>
    <w:rsid w:val="008A4E48"/>
    <w:rsid w:val="008B4E9C"/>
    <w:rsid w:val="008C01DB"/>
    <w:rsid w:val="008C2C98"/>
    <w:rsid w:val="008D278C"/>
    <w:rsid w:val="008F16C0"/>
    <w:rsid w:val="008F55E3"/>
    <w:rsid w:val="00954508"/>
    <w:rsid w:val="00964ACF"/>
    <w:rsid w:val="009D0C03"/>
    <w:rsid w:val="009D21C2"/>
    <w:rsid w:val="009E41A1"/>
    <w:rsid w:val="00A14150"/>
    <w:rsid w:val="00A26579"/>
    <w:rsid w:val="00A73790"/>
    <w:rsid w:val="00AB386D"/>
    <w:rsid w:val="00AC27F9"/>
    <w:rsid w:val="00B42E3C"/>
    <w:rsid w:val="00B43AA7"/>
    <w:rsid w:val="00B63E5E"/>
    <w:rsid w:val="00B70422"/>
    <w:rsid w:val="00B94862"/>
    <w:rsid w:val="00BC388D"/>
    <w:rsid w:val="00BC3A47"/>
    <w:rsid w:val="00BD26E5"/>
    <w:rsid w:val="00BE40E6"/>
    <w:rsid w:val="00BF46F0"/>
    <w:rsid w:val="00C10C7B"/>
    <w:rsid w:val="00C12AAF"/>
    <w:rsid w:val="00C336CA"/>
    <w:rsid w:val="00C503FC"/>
    <w:rsid w:val="00C53080"/>
    <w:rsid w:val="00C62DDE"/>
    <w:rsid w:val="00C70466"/>
    <w:rsid w:val="00C70A5B"/>
    <w:rsid w:val="00C720F4"/>
    <w:rsid w:val="00C811C5"/>
    <w:rsid w:val="00C97AC4"/>
    <w:rsid w:val="00CD7155"/>
    <w:rsid w:val="00CF0314"/>
    <w:rsid w:val="00D25FED"/>
    <w:rsid w:val="00D617BC"/>
    <w:rsid w:val="00D91151"/>
    <w:rsid w:val="00DC618E"/>
    <w:rsid w:val="00DD493B"/>
    <w:rsid w:val="00DE1C0C"/>
    <w:rsid w:val="00E025FB"/>
    <w:rsid w:val="00E152CD"/>
    <w:rsid w:val="00E226D5"/>
    <w:rsid w:val="00E45501"/>
    <w:rsid w:val="00E51353"/>
    <w:rsid w:val="00E72306"/>
    <w:rsid w:val="00E95AD4"/>
    <w:rsid w:val="00EA350D"/>
    <w:rsid w:val="00EC20A1"/>
    <w:rsid w:val="00EE18FE"/>
    <w:rsid w:val="00EE1A82"/>
    <w:rsid w:val="00F30094"/>
    <w:rsid w:val="00F64F35"/>
    <w:rsid w:val="00F84883"/>
    <w:rsid w:val="00F8714C"/>
    <w:rsid w:val="00FB2108"/>
    <w:rsid w:val="00FB69B5"/>
    <w:rsid w:val="00FC4861"/>
    <w:rsid w:val="00FC7DBE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35BF"/>
    <w:pPr>
      <w:jc w:val="center"/>
    </w:pPr>
    <w:rPr>
      <w:b/>
      <w:bCs/>
      <w:sz w:val="28"/>
    </w:rPr>
  </w:style>
  <w:style w:type="paragraph" w:styleId="2">
    <w:name w:val="Body Text 2"/>
    <w:basedOn w:val="a"/>
    <w:rsid w:val="007035BF"/>
    <w:rPr>
      <w:sz w:val="28"/>
    </w:rPr>
  </w:style>
  <w:style w:type="table" w:styleId="a4">
    <w:name w:val="Table Grid"/>
    <w:basedOn w:val="a1"/>
    <w:rsid w:val="0070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E9C"/>
    <w:pPr>
      <w:ind w:left="720"/>
      <w:contextualSpacing/>
    </w:pPr>
  </w:style>
  <w:style w:type="paragraph" w:customStyle="1" w:styleId="1">
    <w:name w:val="1 Знак"/>
    <w:basedOn w:val="a"/>
    <w:rsid w:val="000E233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4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35BF"/>
    <w:pPr>
      <w:jc w:val="center"/>
    </w:pPr>
    <w:rPr>
      <w:b/>
      <w:bCs/>
      <w:sz w:val="28"/>
    </w:rPr>
  </w:style>
  <w:style w:type="paragraph" w:styleId="2">
    <w:name w:val="Body Text 2"/>
    <w:basedOn w:val="a"/>
    <w:rsid w:val="007035BF"/>
    <w:rPr>
      <w:sz w:val="28"/>
    </w:rPr>
  </w:style>
  <w:style w:type="table" w:styleId="a4">
    <w:name w:val="Table Grid"/>
    <w:basedOn w:val="a1"/>
    <w:rsid w:val="0070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E9C"/>
    <w:pPr>
      <w:ind w:left="720"/>
      <w:contextualSpacing/>
    </w:pPr>
  </w:style>
  <w:style w:type="paragraph" w:customStyle="1" w:styleId="1">
    <w:name w:val="1 Знак"/>
    <w:basedOn w:val="a"/>
    <w:rsid w:val="000E233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4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AADC9-3587-473B-93D6-84F25DEA5613}"/>
</file>

<file path=customXml/itemProps2.xml><?xml version="1.0" encoding="utf-8"?>
<ds:datastoreItem xmlns:ds="http://schemas.openxmlformats.org/officeDocument/2006/customXml" ds:itemID="{AC2D1ADA-E37F-4D7E-8868-CBA74C750743}"/>
</file>

<file path=customXml/itemProps3.xml><?xml version="1.0" encoding="utf-8"?>
<ds:datastoreItem xmlns:ds="http://schemas.openxmlformats.org/officeDocument/2006/customXml" ds:itemID="{6F194F1A-9719-4E4B-B64E-1E72E69E046A}"/>
</file>

<file path=customXml/itemProps4.xml><?xml version="1.0" encoding="utf-8"?>
<ds:datastoreItem xmlns:ds="http://schemas.openxmlformats.org/officeDocument/2006/customXml" ds:itemID="{D245404F-3223-4C1B-AD13-0F2EEA39C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Ковалевич А.А.</cp:lastModifiedBy>
  <cp:revision>2</cp:revision>
  <cp:lastPrinted>2015-02-13T08:45:00Z</cp:lastPrinted>
  <dcterms:created xsi:type="dcterms:W3CDTF">2016-08-25T09:01:00Z</dcterms:created>
  <dcterms:modified xsi:type="dcterms:W3CDTF">2016-08-25T09:01:00Z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